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608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04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spacing w:before="0" w:after="0"/>
        <w:ind w:firstLine="709"/>
        <w:jc w:val="both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Ханты-Мансийского автономного округа – Югры Агзямова Р.В. 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Пошева Рамзана Мустапаевича, </w:t>
      </w:r>
      <w:r>
        <w:rPr>
          <w:rStyle w:val="cat-ExternalSystemDefinedgrp-40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9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неработающего, зарегистрированного и проживающего по адресу: </w:t>
      </w:r>
      <w:r>
        <w:rPr>
          <w:rStyle w:val="cat-UserDefinedgrp-42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водительское удостоверение: </w:t>
      </w:r>
      <w:r>
        <w:rPr>
          <w:rStyle w:val="cat-ExternalSystemDefinedgrp-39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1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Пошев Р.М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sz w:val="25"/>
          <w:szCs w:val="25"/>
        </w:rPr>
        <w:t>.01.2024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проживающий по адресу: </w:t>
      </w:r>
      <w:r>
        <w:rPr>
          <w:rStyle w:val="cat-UserDefinedgrp-42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.01.2024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рублей, назначенный постановлением по делу об административном правонарушении № </w:t>
      </w:r>
      <w:r>
        <w:rPr>
          <w:rStyle w:val="cat-UserDefinedgrp-43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02.11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12.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13.11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Пошев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02.11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Пошев Р.М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Пошев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Р.М</w:t>
      </w:r>
      <w:r>
        <w:rPr>
          <w:rFonts w:ascii="Times New Roman" w:eastAsia="Times New Roman" w:hAnsi="Times New Roman" w:cs="Times New Roman"/>
          <w:sz w:val="25"/>
          <w:szCs w:val="25"/>
        </w:rPr>
        <w:t>. в его отсутствие.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Пошев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Р.М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86 ХМ </w:t>
      </w:r>
      <w:r>
        <w:rPr>
          <w:rFonts w:ascii="Times New Roman" w:eastAsia="Times New Roman" w:hAnsi="Times New Roman" w:cs="Times New Roman"/>
          <w:sz w:val="25"/>
          <w:szCs w:val="25"/>
        </w:rPr>
        <w:t>561963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18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Пошев Р.М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штраф, с его подписью о том, что с данным протоколом ознакомлен, 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3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02.11.2023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Пошев Р.М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был подвергнут административному наказанию,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12.15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13.11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уведомлением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отсутствии ГИС ГМП данных </w:t>
      </w:r>
      <w:r>
        <w:rPr>
          <w:rFonts w:ascii="Times New Roman" w:eastAsia="Times New Roman" w:hAnsi="Times New Roman" w:cs="Times New Roman"/>
          <w:sz w:val="25"/>
          <w:szCs w:val="25"/>
        </w:rPr>
        <w:t>об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оплате штрафа по постановлению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3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02.11.2023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информацией ГИС ГМП об отсутствии сведений об оплате штрафа;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сведениями административной практики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Fonts w:ascii="Times New Roman" w:eastAsia="Times New Roman" w:hAnsi="Times New Roman" w:cs="Times New Roman"/>
          <w:sz w:val="25"/>
          <w:szCs w:val="25"/>
        </w:rPr>
        <w:t>РФ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>
        <w:rPr>
          <w:rFonts w:ascii="Times New Roman" w:eastAsia="Times New Roman" w:hAnsi="Times New Roman" w:cs="Times New Roman"/>
          <w:sz w:val="25"/>
          <w:szCs w:val="25"/>
        </w:rPr>
        <w:t>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Пошев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являлось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.01.2024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Пошев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ч. 1 ст. 20.25 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5"/>
          <w:szCs w:val="25"/>
        </w:rPr>
        <w:t>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 как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еуплата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срок, предусмотренный Кодексом Российской Федерации об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Пошев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Пошева Рамзана Мустапаевича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 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00 (</w:t>
      </w:r>
      <w:r>
        <w:rPr>
          <w:rFonts w:ascii="Times New Roman" w:eastAsia="Times New Roman" w:hAnsi="Times New Roman" w:cs="Times New Roman"/>
          <w:sz w:val="25"/>
          <w:szCs w:val="25"/>
        </w:rPr>
        <w:t>три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0412365400395006052420121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tabs>
          <w:tab w:val="left" w:pos="6210"/>
        </w:tabs>
        <w:spacing w:before="0" w:after="0"/>
        <w:ind w:firstLine="1985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>
      <w:pPr>
        <w:widowControl w:val="0"/>
        <w:spacing w:before="0" w:after="0"/>
        <w:ind w:firstLine="1985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Р.В. Агзямова</w:t>
      </w:r>
    </w:p>
    <w:p>
      <w:pPr>
        <w:widowControl w:val="0"/>
        <w:spacing w:before="0" w:after="0"/>
        <w:ind w:firstLine="1985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tbl>
      <w:tblPr>
        <w:tblW w:w="15559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68"/>
        <w:gridCol w:w="5242"/>
        <w:gridCol w:w="5649"/>
      </w:tblGrid>
      <w:tr>
        <w:tblPrEx>
          <w:tblW w:w="15559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7"/>
        </w:trPr>
        <w:tc>
          <w:tcPr>
            <w:tcW w:w="464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24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tabs>
                <w:tab w:val="left" w:pos="705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0rplc-6">
    <w:name w:val="cat-ExternalSystemDefined grp-40 rplc-6"/>
    <w:basedOn w:val="DefaultParagraphFont"/>
  </w:style>
  <w:style w:type="character" w:customStyle="1" w:styleId="cat-PassportDatagrp-29rplc-7">
    <w:name w:val="cat-PassportData grp-29 rplc-7"/>
    <w:basedOn w:val="DefaultParagraphFont"/>
  </w:style>
  <w:style w:type="character" w:customStyle="1" w:styleId="cat-UserDefinedgrp-42rplc-8">
    <w:name w:val="cat-UserDefined grp-42 rplc-8"/>
    <w:basedOn w:val="DefaultParagraphFont"/>
  </w:style>
  <w:style w:type="character" w:customStyle="1" w:styleId="cat-ExternalSystemDefinedgrp-39rplc-10">
    <w:name w:val="cat-ExternalSystemDefined grp-39 rplc-10"/>
    <w:basedOn w:val="DefaultParagraphFont"/>
  </w:style>
  <w:style w:type="character" w:customStyle="1" w:styleId="cat-ExternalSystemDefinedgrp-41rplc-12">
    <w:name w:val="cat-ExternalSystemDefined grp-41 rplc-12"/>
    <w:basedOn w:val="DefaultParagraphFont"/>
  </w:style>
  <w:style w:type="character" w:customStyle="1" w:styleId="cat-UserDefinedgrp-42rplc-15">
    <w:name w:val="cat-UserDefined grp-42 rplc-15"/>
    <w:basedOn w:val="DefaultParagraphFont"/>
  </w:style>
  <w:style w:type="character" w:customStyle="1" w:styleId="cat-UserDefinedgrp-43rplc-19">
    <w:name w:val="cat-UserDefined grp-43 rplc-19"/>
    <w:basedOn w:val="DefaultParagraphFont"/>
  </w:style>
  <w:style w:type="character" w:customStyle="1" w:styleId="cat-UserDefinedgrp-43rplc-32">
    <w:name w:val="cat-UserDefined grp-43 rplc-32"/>
    <w:basedOn w:val="DefaultParagraphFont"/>
  </w:style>
  <w:style w:type="character" w:customStyle="1" w:styleId="cat-UserDefinedgrp-43rplc-37">
    <w:name w:val="cat-UserDefined grp-43 rplc-37"/>
    <w:basedOn w:val="DefaultParagraphFont"/>
  </w:style>
  <w:style w:type="character" w:customStyle="1" w:styleId="cat-UserDefinedgrp-44rplc-50">
    <w:name w:val="cat-UserDefined grp-44 rplc-50"/>
    <w:basedOn w:val="DefaultParagraphFont"/>
  </w:style>
  <w:style w:type="character" w:customStyle="1" w:styleId="cat-UserDefinedgrp-45rplc-53">
    <w:name w:val="cat-UserDefined grp-45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